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542" w:rsidRDefault="00261907" w:rsidP="00C45542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6CF79E15" wp14:editId="49D329E1">
            <wp:extent cx="5940425" cy="7975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5542" w:rsidRDefault="00C45542" w:rsidP="00C45542">
      <w:pPr>
        <w:jc w:val="center"/>
        <w:rPr>
          <w:noProof/>
        </w:rPr>
      </w:pPr>
    </w:p>
    <w:p w:rsidR="00C45542" w:rsidRPr="006B7576" w:rsidRDefault="00C45542" w:rsidP="00C45542">
      <w:pPr>
        <w:jc w:val="center"/>
      </w:pPr>
      <w:r w:rsidRPr="006B7576">
        <w:t>Министерство культуры Республики Карелия</w:t>
      </w:r>
    </w:p>
    <w:p w:rsidR="00C45542" w:rsidRPr="006B7576" w:rsidRDefault="00C45542" w:rsidP="00C45542">
      <w:pPr>
        <w:jc w:val="center"/>
      </w:pPr>
      <w:r w:rsidRPr="006B7576">
        <w:t>Национальный музей Республики Карелия</w:t>
      </w:r>
    </w:p>
    <w:p w:rsidR="00C45542" w:rsidRPr="006B7576" w:rsidRDefault="00C45542" w:rsidP="00C45542">
      <w:pPr>
        <w:jc w:val="center"/>
      </w:pPr>
    </w:p>
    <w:p w:rsidR="00C45542" w:rsidRPr="006B7576" w:rsidRDefault="00C45542" w:rsidP="00C45542">
      <w:pPr>
        <w:jc w:val="center"/>
        <w:rPr>
          <w:b/>
        </w:rPr>
      </w:pPr>
      <w:r w:rsidRPr="006B7576">
        <w:rPr>
          <w:b/>
        </w:rPr>
        <w:t>«Музеи в северном измерении</w:t>
      </w:r>
      <w:r w:rsidR="00261907" w:rsidRPr="006B7576">
        <w:rPr>
          <w:b/>
        </w:rPr>
        <w:t xml:space="preserve"> 2026</w:t>
      </w:r>
      <w:r w:rsidRPr="006B7576">
        <w:rPr>
          <w:b/>
        </w:rPr>
        <w:t>»</w:t>
      </w:r>
    </w:p>
    <w:p w:rsidR="00261907" w:rsidRPr="006B7576" w:rsidRDefault="00C45542" w:rsidP="00C45542">
      <w:pPr>
        <w:jc w:val="center"/>
        <w:rPr>
          <w:b/>
        </w:rPr>
      </w:pPr>
      <w:r w:rsidRPr="006B7576">
        <w:rPr>
          <w:b/>
          <w:lang w:val="en-US"/>
        </w:rPr>
        <w:t>V</w:t>
      </w:r>
      <w:r w:rsidRPr="006B7576">
        <w:rPr>
          <w:b/>
        </w:rPr>
        <w:t xml:space="preserve"> научно-практическая конференция </w:t>
      </w:r>
    </w:p>
    <w:p w:rsidR="00C45542" w:rsidRPr="006B7576" w:rsidRDefault="00C45542" w:rsidP="00C45542">
      <w:pPr>
        <w:jc w:val="center"/>
        <w:rPr>
          <w:b/>
        </w:rPr>
      </w:pPr>
      <w:r w:rsidRPr="006B7576">
        <w:rPr>
          <w:b/>
        </w:rPr>
        <w:t>к 15</w:t>
      </w:r>
      <w:r w:rsidR="00261907" w:rsidRPr="006B7576">
        <w:rPr>
          <w:b/>
        </w:rPr>
        <w:t>5</w:t>
      </w:r>
      <w:r w:rsidRPr="006B7576">
        <w:rPr>
          <w:b/>
        </w:rPr>
        <w:t>-летию Национального музея Республики Карелия</w:t>
      </w:r>
    </w:p>
    <w:p w:rsidR="00C45542" w:rsidRPr="006B7576" w:rsidRDefault="00C45542" w:rsidP="00C45542">
      <w:pPr>
        <w:jc w:val="center"/>
        <w:rPr>
          <w:b/>
        </w:rPr>
      </w:pPr>
    </w:p>
    <w:p w:rsidR="001422A0" w:rsidRPr="006B7576" w:rsidRDefault="001422A0" w:rsidP="00C45542">
      <w:pPr>
        <w:jc w:val="center"/>
        <w:rPr>
          <w:b/>
        </w:rPr>
      </w:pPr>
      <w:r w:rsidRPr="006B7576">
        <w:rPr>
          <w:b/>
        </w:rPr>
        <w:t>Информационное письмо №1</w:t>
      </w:r>
    </w:p>
    <w:p w:rsidR="001422A0" w:rsidRPr="006B7576" w:rsidRDefault="001422A0" w:rsidP="00C45542">
      <w:pPr>
        <w:jc w:val="center"/>
        <w:rPr>
          <w:b/>
        </w:rPr>
      </w:pPr>
    </w:p>
    <w:p w:rsidR="00261907" w:rsidRPr="006B7576" w:rsidRDefault="00261907" w:rsidP="001422A0">
      <w:pPr>
        <w:ind w:firstLine="708"/>
        <w:jc w:val="center"/>
      </w:pPr>
      <w:r w:rsidRPr="006B7576">
        <w:t>Уважаемые коллеги!</w:t>
      </w:r>
    </w:p>
    <w:p w:rsidR="00261907" w:rsidRPr="006B7576" w:rsidRDefault="00261907" w:rsidP="00C45542">
      <w:pPr>
        <w:ind w:firstLine="708"/>
        <w:rPr>
          <w:b/>
        </w:rPr>
      </w:pPr>
    </w:p>
    <w:p w:rsidR="00CA1C2E" w:rsidRPr="006B7576" w:rsidRDefault="00261907" w:rsidP="00331777">
      <w:pPr>
        <w:ind w:firstLine="708"/>
        <w:jc w:val="both"/>
      </w:pPr>
      <w:r w:rsidRPr="006B7576">
        <w:t xml:space="preserve">Национальный музей Республики Карелия приглашает </w:t>
      </w:r>
      <w:r w:rsidR="00CA1C2E" w:rsidRPr="006B7576">
        <w:t>сотрудников государственных, муниципальных, ведомственных музеев, специалистов архивов, университе</w:t>
      </w:r>
      <w:r w:rsidR="004028AD" w:rsidRPr="006B7576">
        <w:t>тов, библиотек, научных центров, независимых исследователей к участию в V научно-практической конференции «Музеи в северном измерении 2026» к 155-летию Национального музея Республики Карелия.</w:t>
      </w:r>
      <w:r w:rsidR="00331777" w:rsidRPr="006B7576">
        <w:t xml:space="preserve"> Конференция состоится 8-9 октября 2026 года в городе Петрозаводске.</w:t>
      </w:r>
    </w:p>
    <w:p w:rsidR="00C45542" w:rsidRPr="006B7576" w:rsidRDefault="00261907" w:rsidP="000C1499">
      <w:pPr>
        <w:ind w:firstLine="708"/>
        <w:jc w:val="both"/>
      </w:pPr>
      <w:r w:rsidRPr="006B7576">
        <w:t xml:space="preserve">Конференция направлена на укрепление существующих партнерских связей между музеями, </w:t>
      </w:r>
      <w:r w:rsidR="00CA1C2E" w:rsidRPr="006B7576">
        <w:t>организациями культуры</w:t>
      </w:r>
      <w:r w:rsidR="000C17A9" w:rsidRPr="006B7576">
        <w:t>, науки</w:t>
      </w:r>
      <w:r w:rsidR="00CA1C2E" w:rsidRPr="006B7576">
        <w:t xml:space="preserve"> и образования</w:t>
      </w:r>
      <w:r w:rsidR="00C45542" w:rsidRPr="006B7576">
        <w:t>, созда</w:t>
      </w:r>
      <w:r w:rsidRPr="006B7576">
        <w:t>ние</w:t>
      </w:r>
      <w:r w:rsidR="00C45542" w:rsidRPr="006B7576">
        <w:t xml:space="preserve"> новы</w:t>
      </w:r>
      <w:r w:rsidRPr="006B7576">
        <w:t>х</w:t>
      </w:r>
      <w:r w:rsidR="00C45542" w:rsidRPr="006B7576">
        <w:t xml:space="preserve"> партнерств</w:t>
      </w:r>
      <w:r w:rsidRPr="006B7576">
        <w:t>; о</w:t>
      </w:r>
      <w:r w:rsidR="00C45542" w:rsidRPr="006B7576">
        <w:t>бобщ</w:t>
      </w:r>
      <w:r w:rsidRPr="006B7576">
        <w:t>ение</w:t>
      </w:r>
      <w:r w:rsidR="00C45542" w:rsidRPr="006B7576">
        <w:t xml:space="preserve"> и представ</w:t>
      </w:r>
      <w:r w:rsidRPr="006B7576">
        <w:t>ление</w:t>
      </w:r>
      <w:r w:rsidR="00C45542" w:rsidRPr="006B7576">
        <w:t xml:space="preserve"> </w:t>
      </w:r>
      <w:r w:rsidR="00331777" w:rsidRPr="006B7576">
        <w:t xml:space="preserve">опыта </w:t>
      </w:r>
      <w:r w:rsidR="00C45542" w:rsidRPr="006B7576">
        <w:t xml:space="preserve">истории музейного дела, </w:t>
      </w:r>
      <w:r w:rsidR="000327EC" w:rsidRPr="006B7576">
        <w:t>музейной деятельности</w:t>
      </w:r>
      <w:r w:rsidR="008571C5" w:rsidRPr="006B7576">
        <w:t>, проектной работы</w:t>
      </w:r>
      <w:r w:rsidR="00C45542" w:rsidRPr="006B7576">
        <w:t>.</w:t>
      </w:r>
    </w:p>
    <w:p w:rsidR="00C45542" w:rsidRPr="006B7576" w:rsidRDefault="001422A0" w:rsidP="00C45542">
      <w:pPr>
        <w:ind w:firstLine="708"/>
        <w:jc w:val="both"/>
        <w:rPr>
          <w:b/>
        </w:rPr>
      </w:pPr>
      <w:r w:rsidRPr="006B7576">
        <w:rPr>
          <w:b/>
        </w:rPr>
        <w:t>Проблематика</w:t>
      </w:r>
      <w:r w:rsidR="000C1499" w:rsidRPr="006B7576">
        <w:rPr>
          <w:b/>
        </w:rPr>
        <w:t xml:space="preserve"> (вопросы для обсуждения)</w:t>
      </w:r>
      <w:r w:rsidR="00C45542" w:rsidRPr="006B7576">
        <w:rPr>
          <w:b/>
        </w:rPr>
        <w:t>:</w:t>
      </w:r>
    </w:p>
    <w:p w:rsidR="00C45542" w:rsidRPr="006B7576" w:rsidRDefault="00C45542" w:rsidP="00C45542">
      <w:pPr>
        <w:numPr>
          <w:ilvl w:val="0"/>
          <w:numId w:val="2"/>
        </w:numPr>
        <w:jc w:val="both"/>
      </w:pPr>
      <w:r w:rsidRPr="006B7576">
        <w:rPr>
          <w:i/>
        </w:rPr>
        <w:t xml:space="preserve">Музеи в </w:t>
      </w:r>
      <w:r w:rsidR="000327EC" w:rsidRPr="006B7576">
        <w:rPr>
          <w:i/>
        </w:rPr>
        <w:t>социо</w:t>
      </w:r>
      <w:r w:rsidRPr="006B7576">
        <w:rPr>
          <w:i/>
        </w:rPr>
        <w:t>культурном пространстве Север</w:t>
      </w:r>
      <w:r w:rsidR="000327EC" w:rsidRPr="006B7576">
        <w:rPr>
          <w:i/>
        </w:rPr>
        <w:t>о-Запада</w:t>
      </w:r>
      <w:r w:rsidRPr="006B7576">
        <w:rPr>
          <w:i/>
        </w:rPr>
        <w:t xml:space="preserve"> </w:t>
      </w:r>
      <w:r w:rsidR="000327EC" w:rsidRPr="006B7576">
        <w:rPr>
          <w:i/>
        </w:rPr>
        <w:t>России</w:t>
      </w:r>
    </w:p>
    <w:p w:rsidR="00C45542" w:rsidRPr="006B7576" w:rsidRDefault="00C45542" w:rsidP="00C45542">
      <w:pPr>
        <w:ind w:left="360" w:firstLine="348"/>
        <w:jc w:val="both"/>
      </w:pPr>
      <w:r w:rsidRPr="006B7576">
        <w:t xml:space="preserve">История </w:t>
      </w:r>
      <w:r w:rsidR="00CA1C2E" w:rsidRPr="006B7576">
        <w:t xml:space="preserve">музейного дела, в том числе </w:t>
      </w:r>
      <w:r w:rsidRPr="006B7576">
        <w:t>создани</w:t>
      </w:r>
      <w:r w:rsidR="00CA1C2E" w:rsidRPr="006B7576">
        <w:t>е</w:t>
      </w:r>
      <w:r w:rsidRPr="006B7576">
        <w:t xml:space="preserve"> и развити</w:t>
      </w:r>
      <w:r w:rsidR="00CA1C2E" w:rsidRPr="006B7576">
        <w:t>е</w:t>
      </w:r>
      <w:r w:rsidRPr="006B7576">
        <w:t xml:space="preserve"> музеев и музейных коллекций; </w:t>
      </w:r>
      <w:r w:rsidR="00CA1C2E" w:rsidRPr="006B7576">
        <w:t>становление музейного дела в контексте специфики северных территорий, персоналии основателей музеев, специалистов, которые внесли значимый вклад в музейное дело</w:t>
      </w:r>
      <w:r w:rsidRPr="006B7576">
        <w:t xml:space="preserve">. </w:t>
      </w:r>
    </w:p>
    <w:p w:rsidR="00C45542" w:rsidRPr="006B7576" w:rsidRDefault="00C45542" w:rsidP="00C45542">
      <w:pPr>
        <w:numPr>
          <w:ilvl w:val="0"/>
          <w:numId w:val="2"/>
        </w:numPr>
        <w:jc w:val="both"/>
        <w:rPr>
          <w:i/>
        </w:rPr>
      </w:pPr>
      <w:r w:rsidRPr="006B7576">
        <w:rPr>
          <w:i/>
        </w:rPr>
        <w:t>Музей и местные сообщества</w:t>
      </w:r>
    </w:p>
    <w:p w:rsidR="00C45542" w:rsidRPr="006B7576" w:rsidRDefault="00C45542" w:rsidP="00C45542">
      <w:pPr>
        <w:ind w:left="360" w:firstLine="348"/>
        <w:jc w:val="both"/>
      </w:pPr>
      <w:r w:rsidRPr="006B7576">
        <w:t xml:space="preserve">Роль музеев в </w:t>
      </w:r>
      <w:r w:rsidR="00CA1C2E" w:rsidRPr="006B7576">
        <w:t xml:space="preserve">сохранении, передаче и </w:t>
      </w:r>
      <w:r w:rsidRPr="006B7576">
        <w:t>создании общественных ценностей, формировани</w:t>
      </w:r>
      <w:r w:rsidR="00CA1C2E" w:rsidRPr="006B7576">
        <w:t>и</w:t>
      </w:r>
      <w:r w:rsidRPr="006B7576">
        <w:t xml:space="preserve"> культурных брендов, идентификации территорий, городов, мест через музейную интерпретацию и презентацию их специфики, </w:t>
      </w:r>
      <w:r w:rsidR="00CA1C2E" w:rsidRPr="006B7576">
        <w:t xml:space="preserve">в том числе для развития туристской деятельности; </w:t>
      </w:r>
      <w:r w:rsidRPr="006B7576">
        <w:t>музейная педагогика для разных аудиторий; создание значимых событий для местн</w:t>
      </w:r>
      <w:r w:rsidR="00CA1C2E" w:rsidRPr="006B7576">
        <w:t>ых</w:t>
      </w:r>
      <w:r w:rsidRPr="006B7576">
        <w:t xml:space="preserve"> сообществ; особенности и проблемы деятельности музеев в национальных регионах и территориях проживания коренных народов</w:t>
      </w:r>
      <w:r w:rsidR="004E0081" w:rsidRPr="006B7576">
        <w:t>; роль музеев в культурных индустриях.</w:t>
      </w:r>
    </w:p>
    <w:p w:rsidR="00C45542" w:rsidRPr="006B7576" w:rsidRDefault="00C45542" w:rsidP="00C45542">
      <w:pPr>
        <w:numPr>
          <w:ilvl w:val="0"/>
          <w:numId w:val="2"/>
        </w:numPr>
        <w:jc w:val="both"/>
        <w:rPr>
          <w:i/>
        </w:rPr>
      </w:pPr>
      <w:r w:rsidRPr="006B7576">
        <w:rPr>
          <w:i/>
        </w:rPr>
        <w:t>Музей и нематериальное наследие</w:t>
      </w:r>
    </w:p>
    <w:p w:rsidR="00C45542" w:rsidRPr="006B7576" w:rsidRDefault="00C45542" w:rsidP="000A1EF4">
      <w:pPr>
        <w:ind w:left="360" w:firstLine="348"/>
        <w:jc w:val="both"/>
        <w:rPr>
          <w:i/>
        </w:rPr>
      </w:pPr>
      <w:r w:rsidRPr="006B7576">
        <w:t xml:space="preserve">Проблемы, методы, технологии </w:t>
      </w:r>
      <w:r w:rsidR="000A1EF4" w:rsidRPr="006B7576">
        <w:t>использования</w:t>
      </w:r>
      <w:r w:rsidRPr="006B7576">
        <w:t xml:space="preserve"> в музейн</w:t>
      </w:r>
      <w:r w:rsidR="000A1EF4" w:rsidRPr="006B7576">
        <w:t>ой</w:t>
      </w:r>
      <w:r w:rsidRPr="006B7576">
        <w:t xml:space="preserve"> деятельност</w:t>
      </w:r>
      <w:r w:rsidR="000A1EF4" w:rsidRPr="006B7576">
        <w:t>и</w:t>
      </w:r>
      <w:r w:rsidRPr="006B7576">
        <w:t xml:space="preserve"> фольклора, традиций, ритуалов, топонимики, </w:t>
      </w:r>
      <w:r w:rsidR="000A1EF4" w:rsidRPr="006B7576">
        <w:t xml:space="preserve">традиционной кухни, </w:t>
      </w:r>
      <w:r w:rsidRPr="006B7576">
        <w:t>устной истории, семейной истории.</w:t>
      </w:r>
    </w:p>
    <w:p w:rsidR="000A1EF4" w:rsidRPr="006B7576" w:rsidRDefault="00C45542" w:rsidP="000A1EF4">
      <w:pPr>
        <w:pStyle w:val="a3"/>
        <w:numPr>
          <w:ilvl w:val="0"/>
          <w:numId w:val="2"/>
        </w:numPr>
        <w:jc w:val="both"/>
      </w:pPr>
      <w:r w:rsidRPr="006B7576">
        <w:rPr>
          <w:i/>
        </w:rPr>
        <w:t>Музей и культурный</w:t>
      </w:r>
      <w:r w:rsidR="000A1EF4" w:rsidRPr="006B7576">
        <w:rPr>
          <w:i/>
        </w:rPr>
        <w:t xml:space="preserve"> ландшафт</w:t>
      </w:r>
    </w:p>
    <w:p w:rsidR="00C45542" w:rsidRDefault="000A1EF4" w:rsidP="000A1EF4">
      <w:pPr>
        <w:ind w:left="360" w:firstLine="348"/>
        <w:jc w:val="both"/>
      </w:pPr>
      <w:r w:rsidRPr="006B7576">
        <w:t>Вовлечение в музейную деятельность недвижимых объектов наследия, о</w:t>
      </w:r>
      <w:r w:rsidR="00C45542" w:rsidRPr="006B7576">
        <w:t>собенности деятельности музея в здании - объекте культурного наследия; музеи и государственная охрана объектов культурного и природного наследия; музеи и археологическое наследие, музеи в архитектурной среде города, поселения.</w:t>
      </w:r>
    </w:p>
    <w:p w:rsidR="001143E9" w:rsidRPr="006B7576" w:rsidRDefault="001143E9" w:rsidP="001143E9">
      <w:pPr>
        <w:ind w:firstLine="708"/>
        <w:jc w:val="both"/>
      </w:pPr>
      <w:r>
        <w:t xml:space="preserve">В программе конференции планируется проведение круглого стола «Музеи к 800-летию крещения карелов», юбилей этой даты будет отмечаться в 2027 г. </w:t>
      </w:r>
      <w:r w:rsidRPr="006B7576">
        <w:t xml:space="preserve">Возможно </w:t>
      </w:r>
      <w:r w:rsidRPr="006B7576">
        <w:lastRenderedPageBreak/>
        <w:t xml:space="preserve">формирование </w:t>
      </w:r>
      <w:r>
        <w:t xml:space="preserve">дополнительных </w:t>
      </w:r>
      <w:r w:rsidRPr="006B7576">
        <w:t>круглых столов</w:t>
      </w:r>
      <w:r>
        <w:t xml:space="preserve"> или дискуссий</w:t>
      </w:r>
      <w:r w:rsidRPr="006B7576">
        <w:t xml:space="preserve"> по направлениям работы конференции.</w:t>
      </w:r>
    </w:p>
    <w:p w:rsidR="006B7576" w:rsidRPr="001B7082" w:rsidRDefault="006B7576" w:rsidP="006B7576">
      <w:pPr>
        <w:ind w:firstLine="708"/>
        <w:jc w:val="both"/>
      </w:pPr>
      <w:r w:rsidRPr="001B7082">
        <w:t xml:space="preserve">При составлении программы конференции </w:t>
      </w:r>
      <w:r w:rsidR="001143E9" w:rsidRPr="001B7082">
        <w:t xml:space="preserve">также </w:t>
      </w:r>
      <w:r w:rsidRPr="001B7082">
        <w:t xml:space="preserve">приветствуются сообщения, связанные с другими юбилейными датами, значимыми для культурного наследия Республики Карелия: 120-летие со дня рождения Ивана Михайловича </w:t>
      </w:r>
      <w:proofErr w:type="spellStart"/>
      <w:r w:rsidRPr="001B7082">
        <w:t>Мулло</w:t>
      </w:r>
      <w:proofErr w:type="spellEnd"/>
      <w:r w:rsidRPr="001B7082">
        <w:t xml:space="preserve">, краеведа, организатора музейного дела в Карелии, столетие открытия беломорских петроглифов Александром Михайловичем </w:t>
      </w:r>
      <w:proofErr w:type="spellStart"/>
      <w:r w:rsidRPr="001B7082">
        <w:t>Линевским</w:t>
      </w:r>
      <w:proofErr w:type="spellEnd"/>
      <w:r w:rsidRPr="001B7082">
        <w:t>, 80-летие Музея истории первого российского курорта «</w:t>
      </w:r>
      <w:proofErr w:type="spellStart"/>
      <w:r w:rsidRPr="001B7082">
        <w:t>Марциальные</w:t>
      </w:r>
      <w:proofErr w:type="spellEnd"/>
      <w:r w:rsidRPr="001B7082">
        <w:t xml:space="preserve"> воды», 35-летие </w:t>
      </w:r>
      <w:r w:rsidRPr="001B7082">
        <w:rPr>
          <w:shd w:val="clear" w:color="auto" w:fill="FFFFFF"/>
        </w:rPr>
        <w:t xml:space="preserve">Краеведческого музея им. В. Ф. </w:t>
      </w:r>
      <w:proofErr w:type="spellStart"/>
      <w:r w:rsidRPr="001B7082">
        <w:rPr>
          <w:shd w:val="clear" w:color="auto" w:fill="FFFFFF"/>
        </w:rPr>
        <w:t>Себина</w:t>
      </w:r>
      <w:proofErr w:type="spellEnd"/>
      <w:r w:rsidRPr="001B7082">
        <w:t xml:space="preserve"> </w:t>
      </w:r>
      <w:proofErr w:type="spellStart"/>
      <w:r w:rsidRPr="001B7082">
        <w:t>Питкярантского</w:t>
      </w:r>
      <w:proofErr w:type="spellEnd"/>
      <w:r w:rsidRPr="001B7082">
        <w:t xml:space="preserve"> муниципального округа, 45-летие городского музея города Костомукша, 65-летие Беломорского краеведческого музея и др.</w:t>
      </w:r>
    </w:p>
    <w:p w:rsidR="00D17845" w:rsidRPr="006B7576" w:rsidRDefault="00AD7DA3" w:rsidP="00D17845">
      <w:pPr>
        <w:ind w:firstLine="708"/>
        <w:jc w:val="both"/>
      </w:pPr>
      <w:r w:rsidRPr="006B7576">
        <w:t>Предварительный регламент: доклады на пленарном заседании — до 20</w:t>
      </w:r>
      <w:r w:rsidR="00D17845">
        <w:t xml:space="preserve"> </w:t>
      </w:r>
      <w:r w:rsidRPr="006B7576">
        <w:t>минут, на заседании секции — до 15 минут. Вопросы и обсуждения после докладов — до 5 мин.</w:t>
      </w:r>
      <w:r w:rsidR="00D17845">
        <w:t xml:space="preserve"> Выступления на круглых столах — до 15 минут. Вопросы и обсуждения </w:t>
      </w:r>
      <w:proofErr w:type="spellStart"/>
      <w:r w:rsidR="00D17845">
        <w:t>модерируются</w:t>
      </w:r>
      <w:proofErr w:type="spellEnd"/>
      <w:r w:rsidR="00D17845">
        <w:t xml:space="preserve"> ведущим круглого стола.</w:t>
      </w:r>
    </w:p>
    <w:p w:rsidR="00AD7DA3" w:rsidRPr="006B7576" w:rsidRDefault="00362537" w:rsidP="00AD7DA3">
      <w:pPr>
        <w:ind w:firstLine="708"/>
      </w:pPr>
      <w:r w:rsidRPr="006B7576">
        <w:t>Проезд и проживание участников – за счет направляющей стороны</w:t>
      </w:r>
      <w:r w:rsidR="001B7082">
        <w:t>.</w:t>
      </w:r>
    </w:p>
    <w:p w:rsidR="001B7082" w:rsidRDefault="00AD7DA3" w:rsidP="001B7082">
      <w:pPr>
        <w:ind w:firstLine="708"/>
        <w:jc w:val="both"/>
      </w:pPr>
      <w:r w:rsidRPr="006B7576">
        <w:t xml:space="preserve">Для участия в конференции в срок до </w:t>
      </w:r>
      <w:r w:rsidR="007C11D3" w:rsidRPr="006B7576">
        <w:t xml:space="preserve">15 </w:t>
      </w:r>
      <w:r w:rsidR="001B7082">
        <w:t>июня</w:t>
      </w:r>
      <w:r w:rsidRPr="006B7576">
        <w:t xml:space="preserve"> 2026 года необходимо зарегистрироваться по адресу</w:t>
      </w:r>
      <w:r w:rsidRPr="006B7576">
        <w:t>:</w:t>
      </w:r>
      <w:r w:rsidR="001B7082">
        <w:t xml:space="preserve">  </w:t>
      </w:r>
      <w:hyperlink r:id="rId6" w:history="1">
        <w:r w:rsidR="001B7082" w:rsidRPr="006E7D2C">
          <w:rPr>
            <w:rStyle w:val="a4"/>
          </w:rPr>
          <w:t>https://kareliamuseum.ru/muzei-karelii/888/</w:t>
        </w:r>
      </w:hyperlink>
    </w:p>
    <w:p w:rsidR="00403041" w:rsidRPr="006B7576" w:rsidRDefault="00403041" w:rsidP="001B7082">
      <w:pPr>
        <w:ind w:firstLine="708"/>
        <w:jc w:val="both"/>
      </w:pPr>
      <w:bookmarkStart w:id="0" w:name="_GoBack"/>
      <w:bookmarkEnd w:id="0"/>
      <w:r w:rsidRPr="006B7576">
        <w:t xml:space="preserve">Организатор оставляет за собой право отбора докладов и сообщений на конференцию. </w:t>
      </w:r>
    </w:p>
    <w:p w:rsidR="00AD7DA3" w:rsidRPr="006B7576" w:rsidRDefault="00AD7DA3" w:rsidP="00403041">
      <w:pPr>
        <w:ind w:firstLine="708"/>
      </w:pPr>
      <w:r w:rsidRPr="006B7576">
        <w:t>По итогам конференции будет осуществлена электронная публикация материалов.</w:t>
      </w:r>
    </w:p>
    <w:p w:rsidR="00C45542" w:rsidRPr="006B7576" w:rsidRDefault="00403041" w:rsidP="001422A0">
      <w:pPr>
        <w:ind w:firstLine="708"/>
      </w:pPr>
      <w:r w:rsidRPr="006B7576">
        <w:rPr>
          <w:b/>
        </w:rPr>
        <w:t>Адрес</w:t>
      </w:r>
      <w:r w:rsidR="00C45542" w:rsidRPr="006B7576">
        <w:rPr>
          <w:b/>
        </w:rPr>
        <w:t>:</w:t>
      </w:r>
      <w:r w:rsidR="00C45542" w:rsidRPr="006B7576">
        <w:t xml:space="preserve"> </w:t>
      </w:r>
      <w:r w:rsidRPr="006B7576">
        <w:t xml:space="preserve">185035 Республика Карелия, </w:t>
      </w:r>
      <w:r w:rsidR="00C45542" w:rsidRPr="006B7576">
        <w:t>г. Петрозаводск, пл. Ленина, д.</w:t>
      </w:r>
      <w:r w:rsidR="0076695E" w:rsidRPr="006B7576">
        <w:t xml:space="preserve"> </w:t>
      </w:r>
      <w:r w:rsidR="00C45542" w:rsidRPr="006B7576">
        <w:t>1, Национальный музей Республики Карелия</w:t>
      </w:r>
      <w:r w:rsidRPr="006B7576">
        <w:t xml:space="preserve">, </w:t>
      </w:r>
      <w:r w:rsidR="000C17A9" w:rsidRPr="006B7576">
        <w:t>https://kareliamuseum.ru/</w:t>
      </w:r>
    </w:p>
    <w:p w:rsidR="00C45542" w:rsidRPr="006B7576" w:rsidRDefault="00C45542" w:rsidP="00C45542"/>
    <w:p w:rsidR="001422A0" w:rsidRPr="006B7576" w:rsidRDefault="007C11D3" w:rsidP="001422A0">
      <w:pPr>
        <w:ind w:firstLine="708"/>
        <w:rPr>
          <w:b/>
        </w:rPr>
      </w:pPr>
      <w:r w:rsidRPr="006B7576">
        <w:rPr>
          <w:b/>
        </w:rPr>
        <w:t>Дополнительная информация</w:t>
      </w:r>
      <w:r w:rsidR="001422A0" w:rsidRPr="006B7576">
        <w:rPr>
          <w:b/>
        </w:rPr>
        <w:t>:</w:t>
      </w:r>
    </w:p>
    <w:p w:rsidR="001422A0" w:rsidRPr="006B7576" w:rsidRDefault="001422A0" w:rsidP="001422A0">
      <w:pPr>
        <w:ind w:firstLine="708"/>
      </w:pPr>
      <w:r w:rsidRPr="006B7576">
        <w:t>Денис Николаевич Кузнецов, ученый секретарь НМРК</w:t>
      </w:r>
    </w:p>
    <w:p w:rsidR="001422A0" w:rsidRPr="006B7576" w:rsidRDefault="001422A0" w:rsidP="001422A0">
      <w:pPr>
        <w:ind w:firstLine="708"/>
      </w:pPr>
      <w:r w:rsidRPr="006B7576">
        <w:rPr>
          <w:lang w:val="en-US"/>
        </w:rPr>
        <w:t xml:space="preserve">e-mail: </w:t>
      </w:r>
      <w:hyperlink r:id="rId7" w:history="1">
        <w:r w:rsidRPr="006B7576">
          <w:rPr>
            <w:rStyle w:val="a4"/>
            <w:lang w:val="en-US"/>
          </w:rPr>
          <w:t>dnkuz@yandex.ru</w:t>
        </w:r>
      </w:hyperlink>
      <w:r w:rsidRPr="006B7576">
        <w:rPr>
          <w:lang w:val="en-US"/>
        </w:rPr>
        <w:t xml:space="preserve">,  </w:t>
      </w:r>
      <w:r w:rsidRPr="006B7576">
        <w:t>тел</w:t>
      </w:r>
      <w:r w:rsidRPr="006B7576">
        <w:rPr>
          <w:lang w:val="en-US"/>
        </w:rPr>
        <w:t xml:space="preserve">. </w:t>
      </w:r>
      <w:r w:rsidRPr="006B7576">
        <w:t>(8142) 55-96-55 (доб. 103)</w:t>
      </w:r>
    </w:p>
    <w:p w:rsidR="001422A0" w:rsidRPr="006B7576" w:rsidRDefault="001422A0" w:rsidP="001422A0"/>
    <w:p w:rsidR="001422A0" w:rsidRPr="006B7576" w:rsidRDefault="001422A0" w:rsidP="001422A0">
      <w:pPr>
        <w:ind w:firstLine="708"/>
      </w:pPr>
      <w:r w:rsidRPr="006B7576">
        <w:t xml:space="preserve">Татьяна Григорьевна </w:t>
      </w:r>
      <w:proofErr w:type="spellStart"/>
      <w:r w:rsidRPr="006B7576">
        <w:t>Долонкинова</w:t>
      </w:r>
      <w:proofErr w:type="spellEnd"/>
      <w:r w:rsidRPr="006B7576">
        <w:t>, зав. отделом развития и проектной деятельности НМРК</w:t>
      </w:r>
    </w:p>
    <w:p w:rsidR="00E66167" w:rsidRPr="006B7576" w:rsidRDefault="001422A0" w:rsidP="001422A0">
      <w:pPr>
        <w:ind w:firstLine="708"/>
      </w:pPr>
      <w:r w:rsidRPr="006B7576">
        <w:rPr>
          <w:lang w:val="en-US"/>
        </w:rPr>
        <w:t xml:space="preserve">e-mail: </w:t>
      </w:r>
      <w:hyperlink r:id="rId8" w:history="1">
        <w:r w:rsidRPr="006B7576">
          <w:rPr>
            <w:rStyle w:val="a4"/>
            <w:lang w:val="en-US"/>
          </w:rPr>
          <w:t>infokgkm@yandex.ru</w:t>
        </w:r>
      </w:hyperlink>
      <w:r w:rsidRPr="006B7576">
        <w:rPr>
          <w:lang w:val="en-US"/>
        </w:rPr>
        <w:t xml:space="preserve">, </w:t>
      </w:r>
      <w:r w:rsidRPr="006B7576">
        <w:t>тел</w:t>
      </w:r>
      <w:r w:rsidRPr="006B7576">
        <w:rPr>
          <w:lang w:val="en-US"/>
        </w:rPr>
        <w:t xml:space="preserve">. </w:t>
      </w:r>
      <w:r w:rsidRPr="006B7576">
        <w:t>(8142) 55-96-70 (доб. 171)</w:t>
      </w:r>
    </w:p>
    <w:sectPr w:rsidR="00E66167" w:rsidRPr="006B75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B331B"/>
    <w:multiLevelType w:val="hybridMultilevel"/>
    <w:tmpl w:val="8D36C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870D31"/>
    <w:multiLevelType w:val="hybridMultilevel"/>
    <w:tmpl w:val="8578EB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613F5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7DF445AF"/>
    <w:multiLevelType w:val="hybridMultilevel"/>
    <w:tmpl w:val="2B5820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880"/>
    <w:rsid w:val="000327EC"/>
    <w:rsid w:val="000A1EF4"/>
    <w:rsid w:val="000C1499"/>
    <w:rsid w:val="000C17A9"/>
    <w:rsid w:val="001143E9"/>
    <w:rsid w:val="001422A0"/>
    <w:rsid w:val="001A00BE"/>
    <w:rsid w:val="001B7082"/>
    <w:rsid w:val="00261907"/>
    <w:rsid w:val="00322880"/>
    <w:rsid w:val="00331777"/>
    <w:rsid w:val="00362537"/>
    <w:rsid w:val="004028AD"/>
    <w:rsid w:val="00403041"/>
    <w:rsid w:val="004A548B"/>
    <w:rsid w:val="004E0081"/>
    <w:rsid w:val="005522DE"/>
    <w:rsid w:val="006B7576"/>
    <w:rsid w:val="006E19A8"/>
    <w:rsid w:val="0076695E"/>
    <w:rsid w:val="0079708B"/>
    <w:rsid w:val="007C11D3"/>
    <w:rsid w:val="008571C5"/>
    <w:rsid w:val="00863BB1"/>
    <w:rsid w:val="00AD7DA3"/>
    <w:rsid w:val="00B340E6"/>
    <w:rsid w:val="00C45542"/>
    <w:rsid w:val="00CA1C2E"/>
    <w:rsid w:val="00D17845"/>
    <w:rsid w:val="00E66167"/>
    <w:rsid w:val="00F4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22C3E"/>
  <w15:chartTrackingRefBased/>
  <w15:docId w15:val="{F412CBA2-A406-4DD6-B29F-887ED3E15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554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4554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D7DA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D7DA3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FollowedHyperlink"/>
    <w:basedOn w:val="a0"/>
    <w:uiPriority w:val="99"/>
    <w:semiHidden/>
    <w:unhideWhenUsed/>
    <w:rsid w:val="001B70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kgkm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nkuz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reliamuseum.ru/muzei-karelii/888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ДНК</dc:creator>
  <cp:keywords/>
  <dc:description/>
  <cp:lastModifiedBy>Татьяна</cp:lastModifiedBy>
  <cp:revision>2</cp:revision>
  <cp:lastPrinted>2025-12-10T12:56:00Z</cp:lastPrinted>
  <dcterms:created xsi:type="dcterms:W3CDTF">2026-04-07T07:34:00Z</dcterms:created>
  <dcterms:modified xsi:type="dcterms:W3CDTF">2026-04-07T07:34:00Z</dcterms:modified>
</cp:coreProperties>
</file>